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2E42AC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94095D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To: Members of Bratton Clovelly Parish Council</w:t>
      </w:r>
      <w:r w:rsidR="004862C7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</w:p>
    <w:p w:rsidR="00626958" w:rsidRPr="0094095D" w:rsidRDefault="00626958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94095D">
        <w:rPr>
          <w:rFonts w:ascii="Times New Roman" w:hAnsi="Times New Roman" w:cs="Times New Roman"/>
          <w:bCs/>
          <w:sz w:val="22"/>
          <w:szCs w:val="22"/>
        </w:rPr>
        <w:t xml:space="preserve">You are duly summoned to attend </w:t>
      </w:r>
      <w:r w:rsidR="008D6010" w:rsidRPr="0094095D">
        <w:rPr>
          <w:rFonts w:ascii="Times New Roman" w:hAnsi="Times New Roman" w:cs="Times New Roman"/>
          <w:bCs/>
          <w:sz w:val="22"/>
          <w:szCs w:val="22"/>
        </w:rPr>
        <w:t>a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 xml:space="preserve"> Parish Council Meeting (no.2</w:t>
      </w:r>
      <w:r w:rsidR="007D4EA3">
        <w:rPr>
          <w:rFonts w:ascii="Times New Roman" w:hAnsi="Times New Roman" w:cs="Times New Roman"/>
          <w:bCs/>
          <w:sz w:val="22"/>
          <w:szCs w:val="22"/>
        </w:rPr>
        <w:t>15</w:t>
      </w:r>
      <w:r w:rsidR="009B044A" w:rsidRPr="0094095D">
        <w:rPr>
          <w:rFonts w:ascii="Times New Roman" w:hAnsi="Times New Roman" w:cs="Times New Roman"/>
          <w:bCs/>
          <w:sz w:val="22"/>
          <w:szCs w:val="22"/>
        </w:rPr>
        <w:t>)</w:t>
      </w:r>
      <w:r w:rsidRPr="0094095D">
        <w:rPr>
          <w:rFonts w:ascii="Times New Roman" w:hAnsi="Times New Roman" w:cs="Times New Roman"/>
          <w:bCs/>
          <w:sz w:val="22"/>
          <w:szCs w:val="22"/>
        </w:rPr>
        <w:t xml:space="preserve"> to be held at 7:30pm on </w:t>
      </w:r>
      <w:r w:rsidR="00702133" w:rsidRPr="0094095D">
        <w:rPr>
          <w:rFonts w:ascii="Times New Roman" w:hAnsi="Times New Roman" w:cs="Times New Roman"/>
          <w:bCs/>
          <w:sz w:val="22"/>
          <w:szCs w:val="22"/>
        </w:rPr>
        <w:t xml:space="preserve">Wed </w:t>
      </w:r>
      <w:r w:rsidR="007D4EA3">
        <w:rPr>
          <w:rFonts w:ascii="Times New Roman" w:hAnsi="Times New Roman" w:cs="Times New Roman"/>
          <w:bCs/>
          <w:sz w:val="22"/>
          <w:szCs w:val="22"/>
        </w:rPr>
        <w:t>13</w:t>
      </w:r>
      <w:r w:rsidR="007D4EA3" w:rsidRPr="007D4EA3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7D4EA3">
        <w:rPr>
          <w:rFonts w:ascii="Times New Roman" w:hAnsi="Times New Roman" w:cs="Times New Roman"/>
          <w:bCs/>
          <w:sz w:val="22"/>
          <w:szCs w:val="22"/>
        </w:rPr>
        <w:t xml:space="preserve"> September </w:t>
      </w:r>
      <w:r w:rsidR="00F53397" w:rsidRPr="0094095D">
        <w:rPr>
          <w:rFonts w:ascii="Times New Roman" w:hAnsi="Times New Roman" w:cs="Times New Roman"/>
          <w:bCs/>
          <w:sz w:val="22"/>
          <w:szCs w:val="22"/>
        </w:rPr>
        <w:t>2023</w:t>
      </w:r>
      <w:r w:rsidR="002D20D8" w:rsidRPr="0094095D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F44BBA" w:rsidRPr="009B738C" w:rsidRDefault="00F44BBA" w:rsidP="00F44BBA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B738C">
        <w:rPr>
          <w:rFonts w:ascii="Times New Roman" w:hAnsi="Times New Roman" w:cs="Times New Roman"/>
          <w:b/>
          <w:bCs/>
          <w:sz w:val="32"/>
          <w:szCs w:val="32"/>
          <w:u w:val="single"/>
        </w:rPr>
        <w:t>P</w:t>
      </w:r>
      <w:r w:rsidR="002E42AC"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Pr="009B738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ease note location the </w:t>
      </w:r>
      <w:r w:rsidR="002E42A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Large Back room in the Hall. </w:t>
      </w:r>
    </w:p>
    <w:p w:rsidR="006769F4" w:rsidRPr="0094095D" w:rsidRDefault="0024361C" w:rsidP="00EA789D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Public Participation Session:</w:t>
      </w:r>
      <w:r w:rsidR="0018469F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94095D">
        <w:rPr>
          <w:rFonts w:ascii="Times New Roman" w:hAnsi="Times New Roman" w:cs="Times New Roman"/>
          <w:sz w:val="22"/>
          <w:szCs w:val="22"/>
        </w:rPr>
        <w:t xml:space="preserve">Individual questions/speakers will be limited to three minutes.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Additional public time may be added at the discretion of the Chairman. Members of the public may not take part in the Parish Council meeting itself. </w:t>
      </w:r>
    </w:p>
    <w:p w:rsidR="00BC45F9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Rachel Ward, </w:t>
      </w:r>
    </w:p>
    <w:p w:rsidR="0055500F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Clerk to the Council </w:t>
      </w:r>
      <w:r w:rsidR="007D7F51" w:rsidRPr="0094095D">
        <w:rPr>
          <w:rFonts w:ascii="Times New Roman" w:hAnsi="Times New Roman" w:cs="Times New Roman"/>
          <w:sz w:val="22"/>
          <w:szCs w:val="22"/>
        </w:rPr>
        <w:t>–</w:t>
      </w:r>
      <w:r w:rsidR="00E20193" w:rsidRPr="0094095D">
        <w:rPr>
          <w:rFonts w:ascii="Times New Roman" w:hAnsi="Times New Roman" w:cs="Times New Roman"/>
          <w:sz w:val="22"/>
          <w:szCs w:val="22"/>
        </w:rPr>
        <w:t xml:space="preserve"> </w:t>
      </w:r>
      <w:r w:rsidR="00343CA6">
        <w:rPr>
          <w:rFonts w:ascii="Times New Roman" w:hAnsi="Times New Roman" w:cs="Times New Roman"/>
          <w:sz w:val="22"/>
          <w:szCs w:val="22"/>
        </w:rPr>
        <w:t xml:space="preserve">Friday </w:t>
      </w:r>
      <w:r w:rsidR="007D4EA3">
        <w:rPr>
          <w:rFonts w:ascii="Times New Roman" w:hAnsi="Times New Roman" w:cs="Times New Roman"/>
          <w:sz w:val="22"/>
          <w:szCs w:val="22"/>
        </w:rPr>
        <w:t>8</w:t>
      </w:r>
      <w:r w:rsidR="007D4EA3" w:rsidRPr="007D4EA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D4EA3">
        <w:rPr>
          <w:rFonts w:ascii="Times New Roman" w:hAnsi="Times New Roman" w:cs="Times New Roman"/>
          <w:sz w:val="22"/>
          <w:szCs w:val="22"/>
        </w:rPr>
        <w:t xml:space="preserve"> September </w:t>
      </w:r>
      <w:r w:rsidR="00082D11" w:rsidRPr="0094095D">
        <w:rPr>
          <w:rFonts w:ascii="Times New Roman" w:hAnsi="Times New Roman" w:cs="Times New Roman"/>
          <w:sz w:val="22"/>
          <w:szCs w:val="22"/>
        </w:rPr>
        <w:t>2023</w:t>
      </w:r>
    </w:p>
    <w:p w:rsidR="00F268B5" w:rsidRPr="0094095D" w:rsidRDefault="00633852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94095D">
        <w:rPr>
          <w:rFonts w:ascii="Times New Roman" w:hAnsi="Times New Roman" w:cs="Times New Roman"/>
          <w:b/>
          <w:i/>
          <w:sz w:val="22"/>
          <w:szCs w:val="22"/>
        </w:rPr>
        <w:t>Agenda</w:t>
      </w:r>
    </w:p>
    <w:p w:rsid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343CA6">
        <w:rPr>
          <w:rFonts w:ascii="Times New Roman" w:hAnsi="Times New Roman" w:cs="Times New Roman"/>
          <w:sz w:val="22"/>
          <w:u w:val="single"/>
        </w:rPr>
        <w:t>Public Participation</w:t>
      </w:r>
      <w:r w:rsidRPr="0094095D">
        <w:rPr>
          <w:rFonts w:ascii="Times New Roman" w:hAnsi="Times New Roman" w:cs="Times New Roman"/>
          <w:sz w:val="22"/>
        </w:rPr>
        <w:t>: Restricted to 15 mins in total.</w:t>
      </w:r>
    </w:p>
    <w:p w:rsidR="000144F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Apologies</w:t>
      </w:r>
      <w:r w:rsidRPr="0094095D">
        <w:rPr>
          <w:rFonts w:ascii="Times New Roman" w:hAnsi="Times New Roman" w:cs="Times New Roman"/>
          <w:sz w:val="22"/>
        </w:rPr>
        <w:t>: To receive apologies and to approve reasons for absence</w:t>
      </w:r>
    </w:p>
    <w:p w:rsidR="00F254D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Declaration of Interest</w:t>
      </w:r>
      <w:r w:rsidRPr="0094095D">
        <w:rPr>
          <w:rFonts w:ascii="Times New Roman" w:hAnsi="Times New Roman" w:cs="Times New Roman"/>
          <w:sz w:val="22"/>
        </w:rPr>
        <w:t>:</w:t>
      </w:r>
    </w:p>
    <w:p w:rsidR="00F254D2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Register of Interests: Councillors are reminded of the need to </w:t>
      </w:r>
      <w:r w:rsidR="00535A90" w:rsidRPr="0094095D">
        <w:rPr>
          <w:rFonts w:ascii="Times New Roman" w:hAnsi="Times New Roman" w:cs="Times New Roman"/>
          <w:sz w:val="22"/>
        </w:rPr>
        <w:t>keep</w:t>
      </w:r>
      <w:r w:rsidRPr="0094095D">
        <w:rPr>
          <w:rFonts w:ascii="Times New Roman" w:hAnsi="Times New Roman" w:cs="Times New Roman"/>
          <w:sz w:val="22"/>
        </w:rPr>
        <w:t xml:space="preserve"> their register of interests</w:t>
      </w:r>
      <w:r w:rsidR="00535A90" w:rsidRPr="0094095D">
        <w:rPr>
          <w:rFonts w:ascii="Times New Roman" w:hAnsi="Times New Roman" w:cs="Times New Roman"/>
          <w:sz w:val="22"/>
        </w:rPr>
        <w:t xml:space="preserve"> up to date</w:t>
      </w:r>
      <w:r w:rsidR="000144F2" w:rsidRPr="0094095D">
        <w:rPr>
          <w:rFonts w:ascii="Times New Roman" w:hAnsi="Times New Roman" w:cs="Times New Roman"/>
          <w:sz w:val="22"/>
        </w:rPr>
        <w:t>.</w:t>
      </w:r>
    </w:p>
    <w:p w:rsidR="00D95603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To declare any personal </w:t>
      </w:r>
      <w:r w:rsidR="0088409D" w:rsidRPr="0094095D">
        <w:rPr>
          <w:rFonts w:ascii="Times New Roman" w:hAnsi="Times New Roman" w:cs="Times New Roman"/>
          <w:sz w:val="22"/>
        </w:rPr>
        <w:t xml:space="preserve">or pecuniary </w:t>
      </w:r>
      <w:r w:rsidRPr="0094095D">
        <w:rPr>
          <w:rFonts w:ascii="Times New Roman" w:hAnsi="Times New Roman" w:cs="Times New Roman"/>
          <w:sz w:val="22"/>
        </w:rPr>
        <w:t>interests in items on the agenda and their</w:t>
      </w:r>
      <w:r w:rsidR="0088409D" w:rsidRPr="0094095D">
        <w:rPr>
          <w:rFonts w:ascii="Times New Roman" w:hAnsi="Times New Roman" w:cs="Times New Roman"/>
          <w:sz w:val="22"/>
        </w:rPr>
        <w:t xml:space="preserve"> nature.</w:t>
      </w:r>
      <w:r w:rsidRPr="0094095D">
        <w:rPr>
          <w:rFonts w:ascii="Times New Roman" w:hAnsi="Times New Roman" w:cs="Times New Roman"/>
          <w:sz w:val="22"/>
        </w:rPr>
        <w:t xml:space="preserve"> (Councillors with pecuniary interests must leave the room for the relevant items). 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2E130B" w:rsidRPr="002E130B" w:rsidRDefault="002E130B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2E130B">
        <w:rPr>
          <w:rFonts w:ascii="Times New Roman" w:hAnsi="Times New Roman" w:cs="Times New Roman"/>
          <w:sz w:val="22"/>
        </w:rPr>
        <w:t>2590/23/FUL</w:t>
      </w:r>
      <w:r>
        <w:rPr>
          <w:rFonts w:ascii="Times New Roman" w:hAnsi="Times New Roman" w:cs="Times New Roman"/>
          <w:sz w:val="22"/>
        </w:rPr>
        <w:t xml:space="preserve"> </w:t>
      </w:r>
      <w:r w:rsidRPr="002E130B">
        <w:rPr>
          <w:rFonts w:ascii="Times New Roman" w:hAnsi="Times New Roman" w:cs="Times New Roman"/>
          <w:sz w:val="22"/>
        </w:rPr>
        <w:t>Proposal: Application for ancillary domestic timber studio building (retrospective) Site Address: Willowdene</w:t>
      </w:r>
      <w:bookmarkStart w:id="0" w:name="_GoBack"/>
      <w:bookmarkEnd w:id="0"/>
      <w:r w:rsidRPr="002E130B">
        <w:rPr>
          <w:rFonts w:ascii="Times New Roman" w:hAnsi="Times New Roman" w:cs="Times New Roman"/>
          <w:sz w:val="22"/>
        </w:rPr>
        <w:t>, Bratton Clovelly, EX20 4LB</w:t>
      </w:r>
    </w:p>
    <w:p w:rsidR="00D95603" w:rsidRPr="0094095D" w:rsidRDefault="00D95603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- None decision making </w:t>
      </w:r>
    </w:p>
    <w:p w:rsidR="003C581D" w:rsidRPr="0094095D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7D4EA3">
        <w:rPr>
          <w:rFonts w:ascii="Times New Roman" w:hAnsi="Times New Roman" w:cs="Times New Roman"/>
          <w:sz w:val="22"/>
        </w:rPr>
        <w:t>12</w:t>
      </w:r>
      <w:r w:rsidR="007D4EA3" w:rsidRPr="007D4EA3">
        <w:rPr>
          <w:rFonts w:ascii="Times New Roman" w:hAnsi="Times New Roman" w:cs="Times New Roman"/>
          <w:sz w:val="22"/>
          <w:vertAlign w:val="superscript"/>
        </w:rPr>
        <w:t>th</w:t>
      </w:r>
      <w:r w:rsidR="007D4EA3">
        <w:rPr>
          <w:rFonts w:ascii="Times New Roman" w:hAnsi="Times New Roman" w:cs="Times New Roman"/>
          <w:sz w:val="22"/>
        </w:rPr>
        <w:t xml:space="preserve"> July</w:t>
      </w:r>
      <w:r w:rsidR="00082D11">
        <w:rPr>
          <w:rFonts w:ascii="Times New Roman" w:hAnsi="Times New Roman" w:cs="Times New Roman"/>
          <w:sz w:val="22"/>
        </w:rPr>
        <w:t xml:space="preserve"> </w:t>
      </w:r>
      <w:r w:rsidR="001A2219" w:rsidRPr="0094095D">
        <w:rPr>
          <w:rFonts w:ascii="Times New Roman" w:hAnsi="Times New Roman" w:cs="Times New Roman"/>
          <w:sz w:val="22"/>
        </w:rPr>
        <w:t>2023</w:t>
      </w:r>
      <w:r w:rsidR="007D4EA3">
        <w:rPr>
          <w:rFonts w:ascii="Times New Roman" w:hAnsi="Times New Roman" w:cs="Times New Roman"/>
          <w:sz w:val="22"/>
        </w:rPr>
        <w:t xml:space="preserve">   (214</w:t>
      </w:r>
      <w:r w:rsidR="00F821E2">
        <w:rPr>
          <w:rFonts w:ascii="Times New Roman" w:hAnsi="Times New Roman" w:cs="Times New Roman"/>
          <w:sz w:val="22"/>
        </w:rPr>
        <w:t>)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Default="003271DC" w:rsidP="006769F4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>Financial report (Clerk - emailed round)</w:t>
      </w:r>
      <w:r w:rsidR="000647A6" w:rsidRPr="0094095D">
        <w:rPr>
          <w:rFonts w:ascii="Times New Roman" w:hAnsi="Times New Roman" w:cs="Times New Roman"/>
          <w:sz w:val="22"/>
        </w:rPr>
        <w:t xml:space="preserve"> </w:t>
      </w:r>
    </w:p>
    <w:p w:rsidR="00611862" w:rsidRDefault="006C226E" w:rsidP="00611862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To note</w:t>
      </w:r>
      <w:r w:rsidR="00AD09E0" w:rsidRPr="0094095D">
        <w:rPr>
          <w:rFonts w:ascii="Times New Roman" w:hAnsi="Times New Roman" w:cs="Times New Roman"/>
          <w:color w:val="auto"/>
          <w:sz w:val="22"/>
        </w:rPr>
        <w:t xml:space="preserve"> payment of 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Clerk’s wages </w:t>
      </w:r>
      <w:r w:rsidR="00394435" w:rsidRPr="0094095D">
        <w:rPr>
          <w:rFonts w:ascii="Times New Roman" w:hAnsi="Times New Roman" w:cs="Times New Roman"/>
          <w:color w:val="auto"/>
          <w:sz w:val="22"/>
        </w:rPr>
        <w:t xml:space="preserve">and HMRC Payments </w:t>
      </w:r>
      <w:r w:rsidR="007D4EA3">
        <w:rPr>
          <w:rFonts w:ascii="Times New Roman" w:hAnsi="Times New Roman" w:cs="Times New Roman"/>
          <w:color w:val="auto"/>
          <w:sz w:val="22"/>
        </w:rPr>
        <w:t xml:space="preserve">including </w:t>
      </w:r>
      <w:r w:rsidR="00611862">
        <w:rPr>
          <w:rFonts w:ascii="Times New Roman" w:hAnsi="Times New Roman" w:cs="Times New Roman"/>
          <w:color w:val="auto"/>
          <w:sz w:val="22"/>
        </w:rPr>
        <w:t>incremental pay rise from 4</w:t>
      </w:r>
      <w:r w:rsidR="00611862" w:rsidRPr="00611862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611862">
        <w:rPr>
          <w:rFonts w:ascii="Times New Roman" w:hAnsi="Times New Roman" w:cs="Times New Roman"/>
          <w:color w:val="auto"/>
          <w:sz w:val="22"/>
        </w:rPr>
        <w:t xml:space="preserve"> Aug to £12.28 </w:t>
      </w:r>
      <w:r w:rsidR="00611862">
        <w:rPr>
          <w:rFonts w:ascii="Times New Roman" w:hAnsi="Times New Roman" w:cs="Times New Roman"/>
          <w:sz w:val="22"/>
        </w:rPr>
        <w:t xml:space="preserve"> - </w:t>
      </w:r>
      <w:r w:rsidR="00611862" w:rsidRPr="00611862">
        <w:rPr>
          <w:rFonts w:ascii="Times New Roman" w:hAnsi="Times New Roman" w:cs="Times New Roman"/>
          <w:color w:val="auto"/>
          <w:sz w:val="22"/>
        </w:rPr>
        <w:t xml:space="preserve">Total to be paid from </w:t>
      </w:r>
      <w:r w:rsidR="00394435" w:rsidRPr="00611862">
        <w:rPr>
          <w:rFonts w:ascii="Times New Roman" w:hAnsi="Times New Roman" w:cs="Times New Roman"/>
          <w:color w:val="auto"/>
          <w:sz w:val="22"/>
        </w:rPr>
        <w:t>4th</w:t>
      </w:r>
      <w:r w:rsidR="0055262F" w:rsidRPr="00611862">
        <w:rPr>
          <w:rFonts w:ascii="Times New Roman" w:hAnsi="Times New Roman" w:cs="Times New Roman"/>
          <w:color w:val="auto"/>
          <w:sz w:val="22"/>
        </w:rPr>
        <w:t xml:space="preserve"> </w:t>
      </w:r>
      <w:r w:rsidR="00611862" w:rsidRPr="00611862">
        <w:rPr>
          <w:rFonts w:ascii="Times New Roman" w:hAnsi="Times New Roman" w:cs="Times New Roman"/>
          <w:color w:val="auto"/>
          <w:sz w:val="22"/>
        </w:rPr>
        <w:t>Aug to 3</w:t>
      </w:r>
      <w:r w:rsidR="00611862" w:rsidRPr="00611862">
        <w:rPr>
          <w:rFonts w:ascii="Times New Roman" w:hAnsi="Times New Roman" w:cs="Times New Roman"/>
          <w:color w:val="auto"/>
          <w:sz w:val="22"/>
          <w:vertAlign w:val="superscript"/>
        </w:rPr>
        <w:t>rd</w:t>
      </w:r>
      <w:r w:rsidR="00611862" w:rsidRPr="00611862">
        <w:rPr>
          <w:rFonts w:ascii="Times New Roman" w:hAnsi="Times New Roman" w:cs="Times New Roman"/>
          <w:color w:val="auto"/>
          <w:sz w:val="22"/>
        </w:rPr>
        <w:t xml:space="preserve"> Sept</w:t>
      </w:r>
      <w:r w:rsidR="00A97754" w:rsidRPr="00611862">
        <w:rPr>
          <w:rFonts w:ascii="Times New Roman" w:hAnsi="Times New Roman" w:cs="Times New Roman"/>
          <w:color w:val="auto"/>
          <w:sz w:val="22"/>
        </w:rPr>
        <w:t xml:space="preserve"> </w:t>
      </w:r>
      <w:r w:rsidR="000B4B9A" w:rsidRPr="00611862">
        <w:rPr>
          <w:rFonts w:ascii="Times New Roman" w:hAnsi="Times New Roman" w:cs="Times New Roman"/>
          <w:color w:val="auto"/>
          <w:sz w:val="22"/>
        </w:rPr>
        <w:t xml:space="preserve">2023 - </w:t>
      </w:r>
      <w:r w:rsidR="006D0172" w:rsidRPr="00611862">
        <w:rPr>
          <w:rFonts w:ascii="Times New Roman" w:hAnsi="Times New Roman" w:cs="Times New Roman"/>
          <w:color w:val="auto"/>
          <w:sz w:val="22"/>
        </w:rPr>
        <w:t>£</w:t>
      </w:r>
      <w:r w:rsidR="00611862" w:rsidRPr="00611862">
        <w:rPr>
          <w:rFonts w:ascii="Times New Roman" w:hAnsi="Times New Roman" w:cs="Times New Roman"/>
          <w:color w:val="auto"/>
          <w:sz w:val="22"/>
        </w:rPr>
        <w:t>266.07</w:t>
      </w:r>
    </w:p>
    <w:p w:rsidR="00F44BBA" w:rsidRPr="00611862" w:rsidRDefault="00F44BBA" w:rsidP="00611862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611862">
        <w:rPr>
          <w:rFonts w:ascii="Times New Roman" w:hAnsi="Times New Roman" w:cs="Times New Roman"/>
          <w:color w:val="auto"/>
          <w:sz w:val="22"/>
        </w:rPr>
        <w:t xml:space="preserve">To </w:t>
      </w:r>
      <w:r w:rsidR="007D4EA3" w:rsidRPr="00611862">
        <w:rPr>
          <w:rFonts w:ascii="Times New Roman" w:hAnsi="Times New Roman" w:cs="Times New Roman"/>
          <w:color w:val="auto"/>
          <w:sz w:val="22"/>
        </w:rPr>
        <w:t>note</w:t>
      </w:r>
      <w:r w:rsidRPr="00611862">
        <w:rPr>
          <w:rFonts w:ascii="Times New Roman" w:hAnsi="Times New Roman" w:cs="Times New Roman"/>
          <w:color w:val="auto"/>
          <w:sz w:val="22"/>
        </w:rPr>
        <w:t xml:space="preserve"> the following</w:t>
      </w:r>
      <w:r w:rsidR="007D4EA3" w:rsidRPr="00611862">
        <w:rPr>
          <w:rFonts w:ascii="Times New Roman" w:hAnsi="Times New Roman" w:cs="Times New Roman"/>
          <w:color w:val="auto"/>
          <w:sz w:val="22"/>
        </w:rPr>
        <w:t xml:space="preserve"> payment</w:t>
      </w:r>
      <w:r w:rsidRPr="00611862">
        <w:rPr>
          <w:rFonts w:ascii="Times New Roman" w:hAnsi="Times New Roman" w:cs="Times New Roman"/>
          <w:color w:val="auto"/>
          <w:sz w:val="22"/>
        </w:rPr>
        <w:t>:</w:t>
      </w:r>
      <w:r w:rsidR="007D4EA3" w:rsidRPr="00611862">
        <w:rPr>
          <w:rFonts w:ascii="Times New Roman" w:hAnsi="Times New Roman" w:cs="Times New Roman"/>
          <w:color w:val="auto"/>
          <w:sz w:val="22"/>
        </w:rPr>
        <w:t xml:space="preserve"> £357.00 Community Heartbeat Trust – new battery for defibrillator </w:t>
      </w:r>
    </w:p>
    <w:p w:rsidR="00611862" w:rsidRPr="002E42AC" w:rsidRDefault="00611862" w:rsidP="00611862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To approve the following: DALC £360 training new council</w:t>
      </w:r>
      <w:r w:rsidR="009F713E">
        <w:rPr>
          <w:rFonts w:ascii="Times New Roman" w:hAnsi="Times New Roman" w:cs="Times New Roman"/>
          <w:color w:val="auto"/>
          <w:sz w:val="22"/>
        </w:rPr>
        <w:t>l</w:t>
      </w:r>
      <w:r>
        <w:rPr>
          <w:rFonts w:ascii="Times New Roman" w:hAnsi="Times New Roman" w:cs="Times New Roman"/>
          <w:color w:val="auto"/>
          <w:sz w:val="22"/>
        </w:rPr>
        <w:t>ors</w:t>
      </w:r>
    </w:p>
    <w:p w:rsidR="002E42AC" w:rsidRPr="00611862" w:rsidRDefault="002E42AC" w:rsidP="00611862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To note second precept payment of £3462 on 07/08/23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Gilbert</w:t>
      </w:r>
      <w:r w:rsidR="00F44BBA">
        <w:rPr>
          <w:rFonts w:ascii="Times New Roman" w:hAnsi="Times New Roman" w:cs="Times New Roman"/>
          <w:color w:val="auto"/>
          <w:sz w:val="22"/>
        </w:rPr>
        <w:t xml:space="preserve">  </w:t>
      </w:r>
    </w:p>
    <w:p w:rsid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Square</w:t>
      </w:r>
      <w:r w:rsidRPr="007D4EA3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Update Cllr Huggins</w:t>
      </w:r>
      <w:r w:rsidR="002E130B">
        <w:rPr>
          <w:rFonts w:ascii="Times New Roman" w:hAnsi="Times New Roman" w:cs="Times New Roman"/>
          <w:color w:val="auto"/>
          <w:sz w:val="22"/>
        </w:rPr>
        <w:t xml:space="preserve">/Jellyman </w:t>
      </w:r>
      <w:r w:rsidR="002E42AC">
        <w:rPr>
          <w:rFonts w:ascii="Times New Roman" w:hAnsi="Times New Roman" w:cs="Times New Roman"/>
          <w:color w:val="auto"/>
          <w:sz w:val="22"/>
        </w:rPr>
        <w:t>- including</w:t>
      </w:r>
      <w:r>
        <w:rPr>
          <w:rFonts w:ascii="Times New Roman" w:hAnsi="Times New Roman" w:cs="Times New Roman"/>
          <w:color w:val="auto"/>
          <w:sz w:val="22"/>
        </w:rPr>
        <w:t xml:space="preserve"> th</w:t>
      </w:r>
      <w:r w:rsidR="00611862">
        <w:rPr>
          <w:rFonts w:ascii="Times New Roman" w:hAnsi="Times New Roman" w:cs="Times New Roman"/>
          <w:color w:val="auto"/>
          <w:sz w:val="22"/>
        </w:rPr>
        <w:t>e future of grass cutting here</w:t>
      </w:r>
      <w:r w:rsidR="00923AEB">
        <w:rPr>
          <w:rFonts w:ascii="Times New Roman" w:hAnsi="Times New Roman" w:cs="Times New Roman"/>
          <w:color w:val="auto"/>
          <w:sz w:val="22"/>
        </w:rPr>
        <w:t xml:space="preserve">, </w:t>
      </w:r>
      <w:r w:rsidR="002E130B">
        <w:rPr>
          <w:rFonts w:ascii="Times New Roman" w:hAnsi="Times New Roman" w:cs="Times New Roman"/>
          <w:color w:val="auto"/>
          <w:sz w:val="22"/>
        </w:rPr>
        <w:t>gardening and</w:t>
      </w:r>
      <w:r w:rsidR="00611862">
        <w:rPr>
          <w:rFonts w:ascii="Times New Roman" w:hAnsi="Times New Roman" w:cs="Times New Roman"/>
          <w:color w:val="auto"/>
          <w:sz w:val="22"/>
        </w:rPr>
        <w:t xml:space="preserve"> railing repairs. </w:t>
      </w:r>
    </w:p>
    <w:p w:rsidR="00403144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</w:t>
      </w:r>
      <w:r w:rsidR="002E42AC">
        <w:rPr>
          <w:rFonts w:ascii="Times New Roman" w:hAnsi="Times New Roman" w:cs="Times New Roman"/>
          <w:color w:val="auto"/>
          <w:sz w:val="22"/>
        </w:rPr>
        <w:t>update</w:t>
      </w:r>
    </w:p>
    <w:p w:rsidR="002E42AC" w:rsidRDefault="002E42AC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ODCTG – consider grant request, sent round previously</w:t>
      </w:r>
    </w:p>
    <w:p w:rsidR="009B738C" w:rsidRDefault="009B738C" w:rsidP="009B738C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Mobile Library</w:t>
      </w:r>
      <w:r w:rsidRPr="009B738C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="007D4EA3">
        <w:rPr>
          <w:rFonts w:ascii="Times New Roman" w:hAnsi="Times New Roman" w:cs="Times New Roman"/>
          <w:color w:val="auto"/>
          <w:sz w:val="22"/>
        </w:rPr>
        <w:t xml:space="preserve">Update Cllr Southcott. </w:t>
      </w:r>
      <w:r>
        <w:rPr>
          <w:rFonts w:ascii="Times New Roman" w:hAnsi="Times New Roman" w:cs="Times New Roman"/>
          <w:color w:val="auto"/>
          <w:sz w:val="22"/>
        </w:rPr>
        <w:t xml:space="preserve">. </w:t>
      </w:r>
    </w:p>
    <w:p w:rsidR="00553E51" w:rsidRPr="009B738C" w:rsidRDefault="00553E51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Police Liaison</w:t>
      </w:r>
      <w:r w:rsidR="007D4EA3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:</w:t>
      </w:r>
      <w:r w:rsidR="007D4EA3"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r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>Update</w:t>
      </w:r>
      <w:r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  Cllr Huggins </w:t>
      </w:r>
    </w:p>
    <w:p w:rsidR="00635F26" w:rsidRPr="009B738C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9B738C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9B738C">
        <w:rPr>
          <w:rFonts w:ascii="Times New Roman" w:hAnsi="Times New Roman" w:cs="Times New Roman"/>
          <w:color w:val="auto"/>
          <w:sz w:val="22"/>
        </w:rPr>
        <w:t>Update</w:t>
      </w:r>
    </w:p>
    <w:p w:rsid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sz w:val="22"/>
          <w:u w:val="single"/>
        </w:rPr>
        <w:t>Playground Report</w:t>
      </w:r>
      <w:r w:rsidRPr="00082D11">
        <w:rPr>
          <w:rFonts w:ascii="Times New Roman" w:hAnsi="Times New Roman" w:cs="Times New Roman"/>
          <w:sz w:val="22"/>
        </w:rPr>
        <w:t xml:space="preserve"> –</w:t>
      </w:r>
      <w:r w:rsidR="007C4488" w:rsidRPr="00082D11">
        <w:rPr>
          <w:rFonts w:ascii="Times New Roman" w:hAnsi="Times New Roman" w:cs="Times New Roman"/>
          <w:sz w:val="22"/>
        </w:rPr>
        <w:t xml:space="preserve"> </w:t>
      </w:r>
      <w:r w:rsidR="007D4EA3">
        <w:rPr>
          <w:rFonts w:ascii="Times New Roman" w:hAnsi="Times New Roman" w:cs="Times New Roman"/>
          <w:sz w:val="22"/>
        </w:rPr>
        <w:t>refurbishment</w:t>
      </w:r>
      <w:r w:rsidR="007C4488" w:rsidRPr="00082D11">
        <w:rPr>
          <w:rFonts w:ascii="Times New Roman" w:hAnsi="Times New Roman" w:cs="Times New Roman"/>
          <w:sz w:val="22"/>
        </w:rPr>
        <w:t xml:space="preserve"> update </w:t>
      </w:r>
      <w:r w:rsidR="00C11D09" w:rsidRPr="00082D11">
        <w:rPr>
          <w:rFonts w:ascii="Times New Roman" w:hAnsi="Times New Roman" w:cs="Times New Roman"/>
          <w:color w:val="auto"/>
          <w:sz w:val="22"/>
        </w:rPr>
        <w:t xml:space="preserve">(Cllr Bowyer) </w:t>
      </w:r>
      <w:r w:rsidR="009F713E">
        <w:rPr>
          <w:rFonts w:ascii="Times New Roman" w:hAnsi="Times New Roman" w:cs="Times New Roman"/>
          <w:color w:val="auto"/>
          <w:sz w:val="22"/>
        </w:rPr>
        <w:t>funding short fall agree where will this come from.  Localities grant applied for £500</w:t>
      </w:r>
      <w:r w:rsidR="00923AEB">
        <w:rPr>
          <w:rFonts w:ascii="Times New Roman" w:hAnsi="Times New Roman" w:cs="Times New Roman"/>
          <w:color w:val="auto"/>
          <w:sz w:val="22"/>
        </w:rPr>
        <w:t xml:space="preserve">. Consider the quote for the damp at the garages. </w:t>
      </w:r>
    </w:p>
    <w:p w:rsidR="00A43A07" w:rsidRP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color w:val="auto"/>
          <w:sz w:val="22"/>
          <w:u w:val="single"/>
        </w:rPr>
        <w:t>Correspondence</w:t>
      </w:r>
      <w:r w:rsidRPr="00082D11">
        <w:rPr>
          <w:rFonts w:ascii="Times New Roman" w:hAnsi="Times New Roman" w:cs="Times New Roman"/>
          <w:color w:val="auto"/>
          <w:sz w:val="22"/>
        </w:rPr>
        <w:t xml:space="preserve"> – none decision making: 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  <w:r w:rsidR="00EB0E48" w:rsidRPr="0094095D">
        <w:rPr>
          <w:rFonts w:ascii="Times New Roman" w:hAnsi="Times New Roman" w:cs="Times New Roman"/>
          <w:color w:val="auto"/>
          <w:sz w:val="22"/>
        </w:rPr>
        <w:t xml:space="preserve">  As raised</w:t>
      </w:r>
      <w:r w:rsidR="007D4EA3">
        <w:rPr>
          <w:rFonts w:ascii="Times New Roman" w:hAnsi="Times New Roman" w:cs="Times New Roman"/>
          <w:color w:val="auto"/>
          <w:sz w:val="22"/>
        </w:rPr>
        <w:t>:</w:t>
      </w:r>
    </w:p>
    <w:p w:rsidR="007D4EA3" w:rsidRP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General updates to note</w:t>
      </w:r>
      <w:r w:rsidRPr="007D4EA3">
        <w:rPr>
          <w:rFonts w:ascii="Times New Roman" w:hAnsi="Times New Roman" w:cs="Times New Roman"/>
          <w:color w:val="auto"/>
          <w:sz w:val="22"/>
        </w:rPr>
        <w:t>: As raised</w:t>
      </w:r>
    </w:p>
    <w:p w:rsidR="00FC7CBC" w:rsidRPr="0094095D" w:rsidRDefault="006879F9" w:rsidP="006C328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7D4EA3">
        <w:rPr>
          <w:rFonts w:ascii="Times New Roman" w:hAnsi="Times New Roman" w:cs="Times New Roman"/>
          <w:color w:val="auto"/>
          <w:sz w:val="22"/>
        </w:rPr>
        <w:t>11</w:t>
      </w:r>
      <w:r w:rsidR="007D4EA3" w:rsidRPr="007D4EA3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7D4EA3">
        <w:rPr>
          <w:rFonts w:ascii="Times New Roman" w:hAnsi="Times New Roman" w:cs="Times New Roman"/>
          <w:color w:val="auto"/>
          <w:sz w:val="22"/>
        </w:rPr>
        <w:t xml:space="preserve"> October</w:t>
      </w:r>
      <w:r w:rsidR="00082D11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94095D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94095D">
        <w:rPr>
          <w:rFonts w:ascii="Times New Roman" w:hAnsi="Times New Roman" w:cs="Times New Roman"/>
          <w:color w:val="auto"/>
          <w:sz w:val="22"/>
        </w:rPr>
        <w:t>7:30pm</w:t>
      </w:r>
      <w:r w:rsidR="002E42AC">
        <w:rPr>
          <w:rFonts w:ascii="Times New Roman" w:hAnsi="Times New Roman" w:cs="Times New Roman"/>
          <w:color w:val="auto"/>
          <w:sz w:val="22"/>
        </w:rPr>
        <w:t xml:space="preserve"> - School Room</w:t>
      </w:r>
    </w:p>
    <w:sectPr w:rsidR="00FC7CBC" w:rsidRPr="0094095D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3C" w:rsidRDefault="004A653C" w:rsidP="00563E30">
      <w:r>
        <w:separator/>
      </w:r>
    </w:p>
  </w:endnote>
  <w:endnote w:type="continuationSeparator" w:id="0">
    <w:p w:rsidR="004A653C" w:rsidRDefault="004A653C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2E42AC">
      <w:rPr>
        <w:sz w:val="20"/>
        <w:szCs w:val="20"/>
      </w:rPr>
      <w:t>13</w:t>
    </w:r>
    <w:r w:rsidR="002E42AC" w:rsidRPr="002E42AC">
      <w:rPr>
        <w:sz w:val="20"/>
        <w:szCs w:val="20"/>
        <w:vertAlign w:val="superscript"/>
      </w:rPr>
      <w:t>th</w:t>
    </w:r>
    <w:r w:rsidR="002E42AC">
      <w:rPr>
        <w:sz w:val="20"/>
        <w:szCs w:val="20"/>
      </w:rPr>
      <w:t xml:space="preserve"> September</w:t>
    </w:r>
    <w:r w:rsidR="00082D11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3C" w:rsidRDefault="004A653C" w:rsidP="00563E30">
      <w:r>
        <w:separator/>
      </w:r>
    </w:p>
  </w:footnote>
  <w:footnote w:type="continuationSeparator" w:id="0">
    <w:p w:rsidR="004A653C" w:rsidRDefault="004A653C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1"/>
  </w:num>
  <w:num w:numId="5">
    <w:abstractNumId w:val="18"/>
  </w:num>
  <w:num w:numId="6">
    <w:abstractNumId w:val="27"/>
  </w:num>
  <w:num w:numId="7">
    <w:abstractNumId w:val="20"/>
  </w:num>
  <w:num w:numId="8">
    <w:abstractNumId w:val="16"/>
  </w:num>
  <w:num w:numId="9">
    <w:abstractNumId w:val="26"/>
  </w:num>
  <w:num w:numId="10">
    <w:abstractNumId w:val="3"/>
  </w:num>
  <w:num w:numId="11">
    <w:abstractNumId w:val="6"/>
  </w:num>
  <w:num w:numId="12">
    <w:abstractNumId w:val="29"/>
  </w:num>
  <w:num w:numId="13">
    <w:abstractNumId w:val="17"/>
  </w:num>
  <w:num w:numId="14">
    <w:abstractNumId w:val="11"/>
  </w:num>
  <w:num w:numId="15">
    <w:abstractNumId w:val="22"/>
  </w:num>
  <w:num w:numId="16">
    <w:abstractNumId w:val="13"/>
  </w:num>
  <w:num w:numId="17">
    <w:abstractNumId w:val="28"/>
  </w:num>
  <w:num w:numId="18">
    <w:abstractNumId w:val="9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0"/>
  </w:num>
  <w:num w:numId="24">
    <w:abstractNumId w:val="15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34660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3CA6"/>
    <w:rsid w:val="00345783"/>
    <w:rsid w:val="003467B4"/>
    <w:rsid w:val="003515D3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3E8D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9883-A5D9-448D-B130-26440881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6</cp:revision>
  <cp:lastPrinted>2023-04-04T17:35:00Z</cp:lastPrinted>
  <dcterms:created xsi:type="dcterms:W3CDTF">2023-08-28T16:09:00Z</dcterms:created>
  <dcterms:modified xsi:type="dcterms:W3CDTF">2023-09-08T18:37:00Z</dcterms:modified>
</cp:coreProperties>
</file>